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309784" w14:textId="57672886" w:rsidR="00B23935" w:rsidRPr="00ED3C3B" w:rsidRDefault="00B23935" w:rsidP="00C771EB">
      <w:pPr>
        <w:bidi/>
        <w:spacing w:after="240" w:line="240" w:lineRule="auto"/>
        <w:jc w:val="center"/>
        <w:rPr>
          <w:rFonts w:cs="2  Titr"/>
          <w:sz w:val="32"/>
          <w:szCs w:val="32"/>
          <w:rtl/>
        </w:rPr>
      </w:pPr>
      <w:r w:rsidRPr="00ED3C3B">
        <w:rPr>
          <w:rFonts w:cs="2  Titr" w:hint="cs"/>
          <w:sz w:val="32"/>
          <w:szCs w:val="32"/>
          <w:rtl/>
        </w:rPr>
        <w:t>"ایران جوان، ایران قوی"</w:t>
      </w:r>
    </w:p>
    <w:p w14:paraId="651D5F2F" w14:textId="5D28E300" w:rsidR="00B23935" w:rsidRPr="00B23935" w:rsidRDefault="00B23935" w:rsidP="00B23935">
      <w:pPr>
        <w:bidi/>
        <w:spacing w:after="240"/>
        <w:jc w:val="center"/>
        <w:rPr>
          <w:rFonts w:cs="2  Titr"/>
          <w:rtl/>
        </w:rPr>
      </w:pPr>
      <w:r>
        <w:rPr>
          <w:rFonts w:cs="2  Titr" w:hint="cs"/>
          <w:rtl/>
        </w:rPr>
        <w:t>نقش من در جوانی ایران</w:t>
      </w:r>
    </w:p>
    <w:p w14:paraId="672E995F" w14:textId="5A3BECF0" w:rsidR="00AE08E9" w:rsidRDefault="00E66794" w:rsidP="00757FD0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Lotus" w:eastAsia="Calibri" w:hAnsi="Courier New" w:cs="2  Mitra"/>
          <w:color w:val="000000"/>
          <w:sz w:val="28"/>
          <w:szCs w:val="28"/>
          <w:rtl/>
        </w:rPr>
      </w:pP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جمعیت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جوان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به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عنوان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یکی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از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عوامل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مهم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اقتدار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کشورها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به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شمار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می</w:t>
      </w:r>
      <w:r w:rsidR="00751A0C">
        <w:rPr>
          <w:rFonts w:ascii="B Lotus" w:eastAsia="Calibri" w:hAnsi="Courier New" w:cs="2  Mitra" w:hint="cs"/>
          <w:color w:val="000000"/>
          <w:sz w:val="28"/>
          <w:szCs w:val="28"/>
          <w:rtl/>
        </w:rPr>
        <w:t>‌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رود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.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نیروی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مولد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و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جوان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به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عنوان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یکی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از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پایه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های</w:t>
      </w:r>
      <w:r w:rsidR="00C24A46">
        <w:rPr>
          <w:rFonts w:ascii="B Lotus" w:eastAsia="Calibri" w:hAnsi="Courier New" w:cs="2  Mitra" w:hint="cs"/>
          <w:color w:val="000000"/>
          <w:sz w:val="28"/>
          <w:szCs w:val="28"/>
          <w:rtl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اصلی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قدرت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و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رشد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اقتصادی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-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اجتماعی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کشورها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محسوب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می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شود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.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قدرت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و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توسعه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هر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کشور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در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رابطه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با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نیروی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انسانی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و</w:t>
      </w:r>
      <w:r w:rsidR="00C24A46">
        <w:rPr>
          <w:rFonts w:ascii="B Lotus" w:eastAsia="Calibri" w:hAnsi="Courier New" w:cs="2  Mitra" w:hint="cs"/>
          <w:color w:val="000000"/>
          <w:sz w:val="28"/>
          <w:szCs w:val="28"/>
          <w:rtl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جمعیت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معنا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پیدا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می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کند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.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حرکت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به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سمت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توسعه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همه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جانبه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نیاز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جدی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به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توسعه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و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ارتقاء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سرمایه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انسانی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دارد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.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یکی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از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مهمترین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مولفه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های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سرمایه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انسانی،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وضعیت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سلامت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مردم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است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.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خوشبختانه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امید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به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زندگی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زنان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و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مردان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در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کشورمان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در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طول</w:t>
      </w:r>
      <w:r>
        <w:rPr>
          <w:rFonts w:ascii="B Lotus" w:eastAsia="Calibri" w:hAnsi="Courier New" w:cs="2  Mitra" w:hint="cs"/>
          <w:color w:val="000000"/>
          <w:sz w:val="28"/>
          <w:szCs w:val="28"/>
          <w:rtl/>
        </w:rPr>
        <w:t xml:space="preserve"> </w:t>
      </w:r>
      <w:r w:rsidR="00757FD0">
        <w:rPr>
          <w:rFonts w:ascii="B Lotus" w:eastAsia="Calibri" w:hAnsi="Courier New" w:cs="2  Mitra" w:hint="cs"/>
          <w:color w:val="000000"/>
          <w:sz w:val="28"/>
          <w:szCs w:val="28"/>
          <w:rtl/>
        </w:rPr>
        <w:t>45</w:t>
      </w:r>
      <w:r>
        <w:rPr>
          <w:rFonts w:ascii="B Lotus" w:eastAsia="Calibri" w:hAnsi="Courier New" w:cs="2  Mitra" w:hint="cs"/>
          <w:color w:val="000000"/>
          <w:sz w:val="28"/>
          <w:szCs w:val="28"/>
          <w:rtl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سال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گذشته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افزایش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چشمگیری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داشته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و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در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حال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حاضر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امید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به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زندگی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به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بیش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از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="00757FD0">
        <w:rPr>
          <w:rFonts w:ascii="B Lotus" w:eastAsia="Calibri" w:hAnsi="Courier New" w:cs="2  Mitra" w:hint="cs"/>
          <w:color w:val="000000"/>
          <w:sz w:val="28"/>
          <w:szCs w:val="28"/>
          <w:rtl/>
        </w:rPr>
        <w:t>75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سال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رسیده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است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.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کشور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ما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سال‌ها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از جمعیت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جوان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برخوردار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بوده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و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همچنان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لازم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است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این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ثروت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حیاتی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حفظ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و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تقویت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شود</w:t>
      </w:r>
      <w:r w:rsidR="00C24A46">
        <w:rPr>
          <w:rFonts w:ascii="B Lotus" w:eastAsia="Calibri" w:hAnsi="Courier New" w:cs="2  Mitra" w:hint="cs"/>
          <w:color w:val="000000"/>
          <w:sz w:val="28"/>
          <w:szCs w:val="28"/>
          <w:rtl/>
        </w:rPr>
        <w:t>.</w:t>
      </w:r>
    </w:p>
    <w:p w14:paraId="54DE4B42" w14:textId="572F11A1" w:rsidR="00E66794" w:rsidRDefault="00E66794" w:rsidP="00577ED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Lotus" w:eastAsia="Calibri" w:hAnsi="Courier New" w:cs="2  Mitra"/>
          <w:color w:val="000000"/>
          <w:sz w:val="28"/>
          <w:szCs w:val="28"/>
          <w:rtl/>
        </w:rPr>
      </w:pP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متاسفانه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در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سال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های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اخیر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روند باروری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در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کشور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شیب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نزولی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داشته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است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.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بررسی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های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انجام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شده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حاکی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از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آن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است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که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نرخ</w:t>
      </w:r>
      <w:r w:rsidR="00751A0C">
        <w:rPr>
          <w:rFonts w:ascii="B Lotus" w:eastAsia="Calibri" w:hAnsi="Courier New" w:cs="2  Mitra" w:hint="cs"/>
          <w:color w:val="000000"/>
          <w:sz w:val="28"/>
          <w:szCs w:val="28"/>
          <w:rtl/>
        </w:rPr>
        <w:t xml:space="preserve"> رشد جمعیت از 1.24 در سال 1395 </w:t>
      </w:r>
      <w:r w:rsidR="00577EDF">
        <w:rPr>
          <w:rFonts w:ascii="B Lotus" w:eastAsia="Calibri" w:hAnsi="Courier New" w:cs="2  Mitra" w:hint="cs"/>
          <w:color w:val="000000"/>
          <w:sz w:val="28"/>
          <w:szCs w:val="28"/>
          <w:rtl/>
        </w:rPr>
        <w:t xml:space="preserve">در استان قزوین </w:t>
      </w:r>
      <w:r w:rsidR="00577EDF">
        <w:rPr>
          <w:rFonts w:ascii="B Lotus" w:eastAsia="Calibri" w:hAnsi="Courier New" w:cs="2  Mitra" w:hint="cs"/>
          <w:color w:val="000000"/>
          <w:sz w:val="28"/>
          <w:szCs w:val="28"/>
          <w:rtl/>
        </w:rPr>
        <w:t xml:space="preserve">به 0.55 </w:t>
      </w:r>
      <w:r w:rsidR="00577EDF">
        <w:rPr>
          <w:rFonts w:ascii="B Lotus" w:eastAsia="Calibri" w:hAnsi="Courier New" w:cs="2  Mitra" w:hint="cs"/>
          <w:color w:val="000000"/>
          <w:sz w:val="28"/>
          <w:szCs w:val="28"/>
          <w:rtl/>
        </w:rPr>
        <w:t>در سال 1402 رسیده است و این روند کاهشی همچنان ادامه داشته و با میزان مطلوب فاصله زیادی دارد.</w:t>
      </w:r>
    </w:p>
    <w:p w14:paraId="78179278" w14:textId="77777777" w:rsidR="00C771EB" w:rsidRDefault="00C771EB" w:rsidP="00C771EB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Lotus" w:eastAsia="Calibri" w:hAnsi="Courier New" w:cs="2  Mitra"/>
          <w:color w:val="000000"/>
          <w:sz w:val="28"/>
          <w:szCs w:val="28"/>
          <w:rtl/>
        </w:rPr>
      </w:pP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جمعیت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جوان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و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سرمایه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انسانی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به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عنوان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یکی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از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مهمترین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ارکان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موثر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بر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توسعه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هر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کشور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از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اهمیت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خاصی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برخوردار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بوده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و</w:t>
      </w:r>
      <w:r>
        <w:rPr>
          <w:rFonts w:ascii="B Lotus" w:eastAsia="Calibri" w:hAnsi="Courier New" w:cs="2  Mitra" w:hint="cs"/>
          <w:color w:val="000000"/>
          <w:sz w:val="28"/>
          <w:szCs w:val="28"/>
          <w:rtl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بستر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خلاقیت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و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پویایی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در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ابعاد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مختلف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توسعه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اقتصادی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-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اجتماعی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را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برای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آن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کشور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فراهم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می</w:t>
      </w:r>
      <w:r w:rsidRPr="00E66794">
        <w:rPr>
          <w:rFonts w:ascii="B Lotus" w:eastAsia="Calibri" w:hAnsi="Courier New" w:cs="2  Mitra"/>
          <w:color w:val="000000"/>
          <w:sz w:val="28"/>
          <w:szCs w:val="28"/>
        </w:rPr>
        <w:t xml:space="preserve"> </w:t>
      </w:r>
      <w:r w:rsidRPr="00E66794">
        <w:rPr>
          <w:rFonts w:ascii="B Lotus" w:eastAsia="Calibri" w:hAnsi="Courier New" w:cs="2  Mitra" w:hint="cs"/>
          <w:color w:val="000000"/>
          <w:sz w:val="28"/>
          <w:szCs w:val="28"/>
          <w:rtl/>
        </w:rPr>
        <w:t>نماید</w:t>
      </w:r>
      <w:r>
        <w:rPr>
          <w:rFonts w:ascii="B Lotus" w:eastAsia="Calibri" w:hAnsi="Courier New" w:cs="2  Mitra" w:hint="cs"/>
          <w:color w:val="000000"/>
          <w:sz w:val="28"/>
          <w:szCs w:val="28"/>
          <w:rtl/>
        </w:rPr>
        <w:t>.</w:t>
      </w:r>
    </w:p>
    <w:p w14:paraId="1F3777D2" w14:textId="77777777" w:rsidR="00C771EB" w:rsidRDefault="00C771EB" w:rsidP="00C771EB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Lotus" w:eastAsia="Calibri" w:hAnsi="Courier New" w:cs="2  Mitra" w:hint="cs"/>
          <w:color w:val="000000"/>
          <w:sz w:val="28"/>
          <w:szCs w:val="28"/>
          <w:rtl/>
        </w:rPr>
      </w:pPr>
    </w:p>
    <w:p w14:paraId="66A7A53D" w14:textId="402482A7" w:rsidR="00751A0C" w:rsidRPr="00003464" w:rsidRDefault="00577EDF" w:rsidP="00003464">
      <w:pPr>
        <w:pStyle w:val="ListParagraph"/>
        <w:numPr>
          <w:ilvl w:val="0"/>
          <w:numId w:val="10"/>
        </w:numPr>
        <w:autoSpaceDE w:val="0"/>
        <w:autoSpaceDN w:val="0"/>
        <w:bidi/>
        <w:adjustRightInd w:val="0"/>
        <w:spacing w:after="0" w:line="240" w:lineRule="auto"/>
        <w:jc w:val="both"/>
        <w:rPr>
          <w:rFonts w:ascii="B Lotus" w:eastAsia="Calibri" w:hAnsi="Courier New" w:cs="2  Mitra"/>
          <w:color w:val="000000"/>
          <w:sz w:val="28"/>
          <w:szCs w:val="28"/>
          <w:rtl/>
        </w:rPr>
      </w:pPr>
      <w:r w:rsidRPr="00003464">
        <w:rPr>
          <w:rFonts w:ascii="B Lotus" w:eastAsia="Calibri" w:hAnsi="Courier New" w:cs="2  Mitra" w:hint="cs"/>
          <w:color w:val="000000"/>
          <w:sz w:val="28"/>
          <w:szCs w:val="28"/>
          <w:rtl/>
        </w:rPr>
        <w:t xml:space="preserve">کاهش جمعیت جوان </w:t>
      </w:r>
      <w:r w:rsidR="000578AD" w:rsidRPr="00003464">
        <w:rPr>
          <w:rFonts w:ascii="B Lotus" w:eastAsia="Calibri" w:hAnsi="Courier New" w:cs="2  Mitra" w:hint="cs"/>
          <w:color w:val="000000"/>
          <w:sz w:val="28"/>
          <w:szCs w:val="28"/>
          <w:rtl/>
        </w:rPr>
        <w:t xml:space="preserve">تبعات کشاورزی، تأمین اجتماعی و بازنشستگی، اقتصاد، امنیت، بهداشت و درمان، اجتماعی </w:t>
      </w:r>
      <w:r w:rsidR="00003464">
        <w:rPr>
          <w:rFonts w:ascii="B Lotus" w:eastAsia="Calibri" w:hAnsi="Courier New" w:cs="2  Mitra" w:hint="cs"/>
          <w:color w:val="000000"/>
          <w:sz w:val="28"/>
          <w:szCs w:val="28"/>
          <w:rtl/>
        </w:rPr>
        <w:t>از جمله</w:t>
      </w:r>
      <w:r w:rsidR="000578AD" w:rsidRPr="00003464">
        <w:rPr>
          <w:rFonts w:ascii="B Lotus" w:eastAsia="Calibri" w:hAnsi="Courier New" w:cs="2  Mitra" w:hint="cs"/>
          <w:color w:val="000000"/>
          <w:sz w:val="28"/>
          <w:szCs w:val="28"/>
          <w:rtl/>
        </w:rPr>
        <w:t xml:space="preserve"> موارد زیر را </w:t>
      </w:r>
      <w:r w:rsidR="00003464">
        <w:rPr>
          <w:rFonts w:ascii="B Lotus" w:eastAsia="Calibri" w:hAnsi="Courier New" w:cs="2  Mitra" w:hint="cs"/>
          <w:color w:val="000000"/>
          <w:sz w:val="28"/>
          <w:szCs w:val="28"/>
          <w:rtl/>
        </w:rPr>
        <w:t>به</w:t>
      </w:r>
      <w:r w:rsidR="00003464">
        <w:rPr>
          <w:rFonts w:eastAsia="Calibri" w:cs="2  Mitra" w:hint="eastAsia"/>
          <w:color w:val="000000"/>
          <w:sz w:val="28"/>
          <w:szCs w:val="28"/>
          <w:rtl/>
        </w:rPr>
        <w:t>‌</w:t>
      </w:r>
      <w:bookmarkStart w:id="0" w:name="_GoBack"/>
      <w:bookmarkEnd w:id="0"/>
      <w:r w:rsidR="00003464">
        <w:rPr>
          <w:rFonts w:eastAsia="Calibri" w:cs="2  Mitra" w:hint="cs"/>
          <w:color w:val="000000"/>
          <w:sz w:val="28"/>
          <w:szCs w:val="28"/>
          <w:rtl/>
        </w:rPr>
        <w:t>دنبال</w:t>
      </w:r>
      <w:r w:rsidR="000578AD" w:rsidRPr="00003464">
        <w:rPr>
          <w:rFonts w:ascii="B Lotus" w:eastAsia="Calibri" w:hAnsi="Courier New" w:cs="2  Mitra" w:hint="cs"/>
          <w:color w:val="000000"/>
          <w:sz w:val="28"/>
          <w:szCs w:val="28"/>
          <w:rtl/>
        </w:rPr>
        <w:t xml:space="preserve"> دارد:</w:t>
      </w:r>
    </w:p>
    <w:p w14:paraId="7ED55230" w14:textId="1B1F6329" w:rsidR="000578AD" w:rsidRDefault="000578AD" w:rsidP="000578AD">
      <w:pPr>
        <w:pStyle w:val="ListParagraph"/>
        <w:numPr>
          <w:ilvl w:val="0"/>
          <w:numId w:val="9"/>
        </w:numPr>
        <w:autoSpaceDE w:val="0"/>
        <w:autoSpaceDN w:val="0"/>
        <w:bidi/>
        <w:adjustRightInd w:val="0"/>
        <w:spacing w:after="0" w:line="240" w:lineRule="auto"/>
        <w:jc w:val="both"/>
        <w:rPr>
          <w:rFonts w:ascii="B Lotus" w:eastAsia="Calibri" w:hAnsi="Courier New" w:cs="2  Mitra"/>
          <w:color w:val="000000"/>
          <w:sz w:val="28"/>
          <w:szCs w:val="28"/>
        </w:rPr>
      </w:pPr>
      <w:r w:rsidRPr="000578AD">
        <w:rPr>
          <w:rFonts w:ascii="B Lotus" w:eastAsia="Calibri" w:hAnsi="Courier New" w:cs="2  Mitra"/>
          <w:color w:val="000000"/>
          <w:sz w:val="28"/>
          <w:szCs w:val="28"/>
          <w:rtl/>
        </w:rPr>
        <w:t>توقف رشد علم</w:t>
      </w:r>
      <w:r w:rsidRPr="000578AD">
        <w:rPr>
          <w:rFonts w:ascii="B Lotus" w:eastAsia="Calibri" w:hAnsi="Courier New" w:cs="2  Mitra" w:hint="cs"/>
          <w:color w:val="000000"/>
          <w:sz w:val="28"/>
          <w:szCs w:val="28"/>
          <w:rtl/>
        </w:rPr>
        <w:t>ی</w:t>
      </w:r>
      <w:r w:rsidRPr="000578AD">
        <w:rPr>
          <w:rFonts w:ascii="B Lotus" w:eastAsia="Calibri" w:hAnsi="Courier New" w:cs="2  Mitra"/>
          <w:color w:val="000000"/>
          <w:sz w:val="28"/>
          <w:szCs w:val="28"/>
          <w:rtl/>
        </w:rPr>
        <w:t xml:space="preserve"> و نوآور</w:t>
      </w:r>
      <w:r w:rsidRPr="000578AD">
        <w:rPr>
          <w:rFonts w:ascii="B Lotus" w:eastAsia="Calibri" w:hAnsi="Courier New" w:cs="2  Mitra" w:hint="cs"/>
          <w:color w:val="000000"/>
          <w:sz w:val="28"/>
          <w:szCs w:val="28"/>
          <w:rtl/>
        </w:rPr>
        <w:t>ی</w:t>
      </w:r>
      <w:r w:rsidRPr="000578AD">
        <w:rPr>
          <w:rFonts w:ascii="B Lotus" w:eastAsia="Calibri" w:hAnsi="Courier New" w:cs="2  Mitra"/>
          <w:color w:val="000000"/>
          <w:sz w:val="28"/>
          <w:szCs w:val="28"/>
          <w:rtl/>
        </w:rPr>
        <w:t xml:space="preserve"> در کشور در عرصه دانش، ورزش و تول</w:t>
      </w:r>
      <w:r w:rsidRPr="000578AD">
        <w:rPr>
          <w:rFonts w:ascii="B Lotus" w:eastAsia="Calibri" w:hAnsi="Courier New" w:cs="2  Mitra" w:hint="cs"/>
          <w:color w:val="000000"/>
          <w:sz w:val="28"/>
          <w:szCs w:val="28"/>
          <w:rtl/>
        </w:rPr>
        <w:t>ی</w:t>
      </w:r>
      <w:r w:rsidRPr="000578AD">
        <w:rPr>
          <w:rFonts w:ascii="B Lotus" w:eastAsia="Calibri" w:hAnsi="Courier New" w:cs="2  Mitra" w:hint="eastAsia"/>
          <w:color w:val="000000"/>
          <w:sz w:val="28"/>
          <w:szCs w:val="28"/>
          <w:rtl/>
        </w:rPr>
        <w:t>د</w:t>
      </w:r>
    </w:p>
    <w:p w14:paraId="011C2EFB" w14:textId="6F5EBBED" w:rsidR="000578AD" w:rsidRDefault="000578AD" w:rsidP="000578AD">
      <w:pPr>
        <w:pStyle w:val="ListParagraph"/>
        <w:numPr>
          <w:ilvl w:val="0"/>
          <w:numId w:val="9"/>
        </w:numPr>
        <w:autoSpaceDE w:val="0"/>
        <w:autoSpaceDN w:val="0"/>
        <w:bidi/>
        <w:adjustRightInd w:val="0"/>
        <w:spacing w:after="0" w:line="240" w:lineRule="auto"/>
        <w:jc w:val="both"/>
        <w:rPr>
          <w:rFonts w:ascii="B Lotus" w:eastAsia="Calibri" w:hAnsi="Courier New" w:cs="2  Mitra"/>
          <w:color w:val="000000"/>
          <w:sz w:val="28"/>
          <w:szCs w:val="28"/>
        </w:rPr>
      </w:pPr>
      <w:r w:rsidRPr="000578AD">
        <w:rPr>
          <w:rFonts w:ascii="B Lotus" w:eastAsia="Calibri" w:hAnsi="Courier New" w:cs="2  Mitra"/>
          <w:color w:val="000000"/>
          <w:sz w:val="28"/>
          <w:szCs w:val="28"/>
          <w:rtl/>
        </w:rPr>
        <w:t>کاهش ن</w:t>
      </w:r>
      <w:r w:rsidRPr="000578AD">
        <w:rPr>
          <w:rFonts w:ascii="B Lotus" w:eastAsia="Calibri" w:hAnsi="Courier New" w:cs="2  Mitra" w:hint="cs"/>
          <w:color w:val="000000"/>
          <w:sz w:val="28"/>
          <w:szCs w:val="28"/>
          <w:rtl/>
        </w:rPr>
        <w:t>ی</w:t>
      </w:r>
      <w:r w:rsidRPr="000578AD">
        <w:rPr>
          <w:rFonts w:ascii="B Lotus" w:eastAsia="Calibri" w:hAnsi="Courier New" w:cs="2  Mitra" w:hint="eastAsia"/>
          <w:color w:val="000000"/>
          <w:sz w:val="28"/>
          <w:szCs w:val="28"/>
          <w:rtl/>
        </w:rPr>
        <w:t>رو</w:t>
      </w:r>
      <w:r w:rsidRPr="000578AD">
        <w:rPr>
          <w:rFonts w:ascii="B Lotus" w:eastAsia="Calibri" w:hAnsi="Courier New" w:cs="2  Mitra" w:hint="cs"/>
          <w:color w:val="000000"/>
          <w:sz w:val="28"/>
          <w:szCs w:val="28"/>
          <w:rtl/>
        </w:rPr>
        <w:t>ی</w:t>
      </w:r>
      <w:r w:rsidRPr="000578AD">
        <w:rPr>
          <w:rFonts w:ascii="B Lotus" w:eastAsia="Calibri" w:hAnsi="Courier New" w:cs="2  Mitra"/>
          <w:color w:val="000000"/>
          <w:sz w:val="28"/>
          <w:szCs w:val="28"/>
          <w:rtl/>
        </w:rPr>
        <w:t xml:space="preserve"> کار </w:t>
      </w:r>
      <w:r w:rsidRPr="000578AD">
        <w:rPr>
          <w:rFonts w:ascii="B Lotus" w:eastAsia="Calibri" w:hAnsi="Courier New" w:cs="2  Mitra" w:hint="cs"/>
          <w:color w:val="000000"/>
          <w:sz w:val="28"/>
          <w:szCs w:val="28"/>
          <w:rtl/>
        </w:rPr>
        <w:t>ی</w:t>
      </w:r>
      <w:r w:rsidRPr="000578AD">
        <w:rPr>
          <w:rFonts w:ascii="B Lotus" w:eastAsia="Calibri" w:hAnsi="Courier New" w:cs="2  Mitra" w:hint="eastAsia"/>
          <w:color w:val="000000"/>
          <w:sz w:val="28"/>
          <w:szCs w:val="28"/>
          <w:rtl/>
        </w:rPr>
        <w:t>ا</w:t>
      </w:r>
      <w:r w:rsidRPr="000578AD">
        <w:rPr>
          <w:rFonts w:ascii="B Lotus" w:eastAsia="Calibri" w:hAnsi="Courier New" w:cs="2  Mitra"/>
          <w:color w:val="000000"/>
          <w:sz w:val="28"/>
          <w:szCs w:val="28"/>
          <w:rtl/>
        </w:rPr>
        <w:t xml:space="preserve"> جمع</w:t>
      </w:r>
      <w:r w:rsidRPr="000578AD">
        <w:rPr>
          <w:rFonts w:ascii="B Lotus" w:eastAsia="Calibri" w:hAnsi="Courier New" w:cs="2  Mitra" w:hint="cs"/>
          <w:color w:val="000000"/>
          <w:sz w:val="28"/>
          <w:szCs w:val="28"/>
          <w:rtl/>
        </w:rPr>
        <w:t>ی</w:t>
      </w:r>
      <w:r w:rsidRPr="000578AD">
        <w:rPr>
          <w:rFonts w:ascii="B Lotus" w:eastAsia="Calibri" w:hAnsi="Courier New" w:cs="2  Mitra" w:hint="eastAsia"/>
          <w:color w:val="000000"/>
          <w:sz w:val="28"/>
          <w:szCs w:val="28"/>
          <w:rtl/>
        </w:rPr>
        <w:t>ت</w:t>
      </w:r>
      <w:r w:rsidRPr="000578AD">
        <w:rPr>
          <w:rFonts w:ascii="B Lotus" w:eastAsia="Calibri" w:hAnsi="Courier New" w:cs="2  Mitra"/>
          <w:color w:val="000000"/>
          <w:sz w:val="28"/>
          <w:szCs w:val="28"/>
          <w:rtl/>
        </w:rPr>
        <w:t xml:space="preserve"> فعال</w:t>
      </w:r>
    </w:p>
    <w:p w14:paraId="37CE2F63" w14:textId="4DC76EA9" w:rsidR="0063628B" w:rsidRDefault="00C771EB" w:rsidP="00C771EB">
      <w:pPr>
        <w:pStyle w:val="ListParagraph"/>
        <w:numPr>
          <w:ilvl w:val="0"/>
          <w:numId w:val="9"/>
        </w:numPr>
        <w:autoSpaceDE w:val="0"/>
        <w:autoSpaceDN w:val="0"/>
        <w:bidi/>
        <w:adjustRightInd w:val="0"/>
        <w:spacing w:after="0" w:line="240" w:lineRule="auto"/>
        <w:jc w:val="both"/>
        <w:rPr>
          <w:rFonts w:ascii="B Lotus" w:eastAsia="Calibri" w:hAnsi="Courier New" w:cs="2  Mitra"/>
          <w:color w:val="000000"/>
          <w:sz w:val="28"/>
          <w:szCs w:val="28"/>
        </w:rPr>
      </w:pPr>
      <w:r w:rsidRPr="00C771EB">
        <w:rPr>
          <w:rFonts w:ascii="B Lotus" w:eastAsia="Calibri" w:hAnsi="Courier New" w:cs="2  Mitra"/>
          <w:color w:val="000000"/>
          <w:sz w:val="28"/>
          <w:szCs w:val="28"/>
          <w:rtl/>
        </w:rPr>
        <w:t>کاهش صادرات محصولات صنعت</w:t>
      </w:r>
      <w:r w:rsidRPr="00C771EB">
        <w:rPr>
          <w:rFonts w:ascii="B Lotus" w:eastAsia="Calibri" w:hAnsi="Courier New" w:cs="2  Mitra" w:hint="cs"/>
          <w:color w:val="000000"/>
          <w:sz w:val="28"/>
          <w:szCs w:val="28"/>
          <w:rtl/>
        </w:rPr>
        <w:t>ی</w:t>
      </w:r>
      <w:r w:rsidRPr="00C771EB">
        <w:rPr>
          <w:rFonts w:ascii="B Lotus" w:eastAsia="Calibri" w:hAnsi="Courier New" w:cs="2  Mitra"/>
          <w:color w:val="000000"/>
          <w:sz w:val="28"/>
          <w:szCs w:val="28"/>
          <w:rtl/>
        </w:rPr>
        <w:t xml:space="preserve"> ، افزا</w:t>
      </w:r>
      <w:r w:rsidRPr="00C771EB">
        <w:rPr>
          <w:rFonts w:ascii="B Lotus" w:eastAsia="Calibri" w:hAnsi="Courier New" w:cs="2  Mitra" w:hint="cs"/>
          <w:color w:val="000000"/>
          <w:sz w:val="28"/>
          <w:szCs w:val="28"/>
          <w:rtl/>
        </w:rPr>
        <w:t>ی</w:t>
      </w:r>
      <w:r w:rsidRPr="00C771EB">
        <w:rPr>
          <w:rFonts w:ascii="B Lotus" w:eastAsia="Calibri" w:hAnsi="Courier New" w:cs="2  Mitra" w:hint="eastAsia"/>
          <w:color w:val="000000"/>
          <w:sz w:val="28"/>
          <w:szCs w:val="28"/>
          <w:rtl/>
        </w:rPr>
        <w:t>ش</w:t>
      </w:r>
      <w:r w:rsidRPr="00C771EB">
        <w:rPr>
          <w:rFonts w:ascii="B Lotus" w:eastAsia="Calibri" w:hAnsi="Courier New" w:cs="2  Mitra"/>
          <w:color w:val="000000"/>
          <w:sz w:val="28"/>
          <w:szCs w:val="28"/>
          <w:rtl/>
        </w:rPr>
        <w:t xml:space="preserve"> واردات ، کاهش ذخا</w:t>
      </w:r>
      <w:r w:rsidRPr="00C771EB">
        <w:rPr>
          <w:rFonts w:ascii="B Lotus" w:eastAsia="Calibri" w:hAnsi="Courier New" w:cs="2  Mitra" w:hint="cs"/>
          <w:color w:val="000000"/>
          <w:sz w:val="28"/>
          <w:szCs w:val="28"/>
          <w:rtl/>
        </w:rPr>
        <w:t>ی</w:t>
      </w:r>
      <w:r w:rsidRPr="00C771EB">
        <w:rPr>
          <w:rFonts w:ascii="B Lotus" w:eastAsia="Calibri" w:hAnsi="Courier New" w:cs="2  Mitra" w:hint="eastAsia"/>
          <w:color w:val="000000"/>
          <w:sz w:val="28"/>
          <w:szCs w:val="28"/>
          <w:rtl/>
        </w:rPr>
        <w:t>ر</w:t>
      </w:r>
      <w:r w:rsidRPr="00C771EB">
        <w:rPr>
          <w:rFonts w:ascii="B Lotus" w:eastAsia="Calibri" w:hAnsi="Courier New" w:cs="2  Mitra"/>
          <w:color w:val="000000"/>
          <w:sz w:val="28"/>
          <w:szCs w:val="28"/>
          <w:rtl/>
        </w:rPr>
        <w:t xml:space="preserve"> ارز</w:t>
      </w:r>
      <w:r w:rsidRPr="00C771EB">
        <w:rPr>
          <w:rFonts w:ascii="B Lotus" w:eastAsia="Calibri" w:hAnsi="Courier New" w:cs="2  Mitra" w:hint="cs"/>
          <w:color w:val="000000"/>
          <w:sz w:val="28"/>
          <w:szCs w:val="28"/>
          <w:rtl/>
        </w:rPr>
        <w:t>ی</w:t>
      </w:r>
      <w:r w:rsidRPr="00C771EB">
        <w:rPr>
          <w:rFonts w:ascii="B Lotus" w:eastAsia="Calibri" w:hAnsi="Courier New" w:cs="2  Mitra"/>
          <w:color w:val="000000"/>
          <w:sz w:val="28"/>
          <w:szCs w:val="28"/>
          <w:rtl/>
        </w:rPr>
        <w:t xml:space="preserve"> و افزا</w:t>
      </w:r>
      <w:r w:rsidRPr="00C771EB">
        <w:rPr>
          <w:rFonts w:ascii="B Lotus" w:eastAsia="Calibri" w:hAnsi="Courier New" w:cs="2  Mitra" w:hint="cs"/>
          <w:color w:val="000000"/>
          <w:sz w:val="28"/>
          <w:szCs w:val="28"/>
          <w:rtl/>
        </w:rPr>
        <w:t>ی</w:t>
      </w:r>
      <w:r w:rsidRPr="00C771EB">
        <w:rPr>
          <w:rFonts w:ascii="B Lotus" w:eastAsia="Calibri" w:hAnsi="Courier New" w:cs="2  Mitra" w:hint="eastAsia"/>
          <w:color w:val="000000"/>
          <w:sz w:val="28"/>
          <w:szCs w:val="28"/>
          <w:rtl/>
        </w:rPr>
        <w:t>ش</w:t>
      </w:r>
      <w:r w:rsidRPr="00C771EB">
        <w:rPr>
          <w:rFonts w:ascii="B Lotus" w:eastAsia="Calibri" w:hAnsi="Courier New" w:cs="2  Mitra"/>
          <w:color w:val="000000"/>
          <w:sz w:val="28"/>
          <w:szCs w:val="28"/>
          <w:rtl/>
        </w:rPr>
        <w:t xml:space="preserve"> بده</w:t>
      </w:r>
      <w:r w:rsidRPr="00C771EB">
        <w:rPr>
          <w:rFonts w:ascii="B Lotus" w:eastAsia="Calibri" w:hAnsi="Courier New" w:cs="2  Mitra" w:hint="cs"/>
          <w:color w:val="000000"/>
          <w:sz w:val="28"/>
          <w:szCs w:val="28"/>
          <w:rtl/>
        </w:rPr>
        <w:t>ی</w:t>
      </w:r>
      <w:r w:rsidRPr="00C771EB">
        <w:rPr>
          <w:rFonts w:ascii="B Lotus" w:eastAsia="Calibri" w:hAnsi="Courier New" w:cs="2  Mitra"/>
          <w:color w:val="000000"/>
          <w:sz w:val="28"/>
          <w:szCs w:val="28"/>
          <w:rtl/>
        </w:rPr>
        <w:t xml:space="preserve"> ها</w:t>
      </w:r>
      <w:r w:rsidRPr="00C771EB">
        <w:rPr>
          <w:rFonts w:ascii="B Lotus" w:eastAsia="Calibri" w:hAnsi="Courier New" w:cs="2  Mitra" w:hint="cs"/>
          <w:color w:val="000000"/>
          <w:sz w:val="28"/>
          <w:szCs w:val="28"/>
          <w:rtl/>
        </w:rPr>
        <w:t>ی</w:t>
      </w:r>
      <w:r w:rsidRPr="00C771EB">
        <w:rPr>
          <w:rFonts w:ascii="B Lotus" w:eastAsia="Calibri" w:hAnsi="Courier New" w:cs="2  Mitra"/>
          <w:color w:val="000000"/>
          <w:sz w:val="28"/>
          <w:szCs w:val="28"/>
          <w:rtl/>
        </w:rPr>
        <w:t xml:space="preserve"> خارج</w:t>
      </w:r>
      <w:r w:rsidRPr="00C771EB">
        <w:rPr>
          <w:rFonts w:ascii="B Lotus" w:eastAsia="Calibri" w:hAnsi="Courier New" w:cs="2  Mitra" w:hint="cs"/>
          <w:color w:val="000000"/>
          <w:sz w:val="28"/>
          <w:szCs w:val="28"/>
          <w:rtl/>
        </w:rPr>
        <w:t>ی</w:t>
      </w:r>
    </w:p>
    <w:p w14:paraId="5C6BE5FA" w14:textId="16125CF5" w:rsidR="00C771EB" w:rsidRPr="000578AD" w:rsidRDefault="00C771EB" w:rsidP="00C771EB">
      <w:pPr>
        <w:pStyle w:val="ListParagraph"/>
        <w:numPr>
          <w:ilvl w:val="0"/>
          <w:numId w:val="9"/>
        </w:numPr>
        <w:autoSpaceDE w:val="0"/>
        <w:autoSpaceDN w:val="0"/>
        <w:bidi/>
        <w:adjustRightInd w:val="0"/>
        <w:spacing w:after="0" w:line="240" w:lineRule="auto"/>
        <w:jc w:val="both"/>
        <w:rPr>
          <w:rFonts w:ascii="B Lotus" w:eastAsia="Calibri" w:hAnsi="Courier New" w:cs="2  Mitra"/>
          <w:color w:val="000000"/>
          <w:sz w:val="28"/>
          <w:szCs w:val="28"/>
          <w:rtl/>
        </w:rPr>
      </w:pPr>
      <w:r w:rsidRPr="00C771EB">
        <w:rPr>
          <w:rFonts w:ascii="B Lotus" w:eastAsia="Calibri" w:hAnsi="Courier New" w:cs="2  Mitra"/>
          <w:color w:val="000000"/>
          <w:sz w:val="28"/>
          <w:szCs w:val="28"/>
          <w:rtl/>
        </w:rPr>
        <w:t>جمع</w:t>
      </w:r>
      <w:r w:rsidRPr="00C771EB">
        <w:rPr>
          <w:rFonts w:ascii="B Lotus" w:eastAsia="Calibri" w:hAnsi="Courier New" w:cs="2  Mitra" w:hint="cs"/>
          <w:color w:val="000000"/>
          <w:sz w:val="28"/>
          <w:szCs w:val="28"/>
          <w:rtl/>
        </w:rPr>
        <w:t>ی</w:t>
      </w:r>
      <w:r w:rsidRPr="00C771EB">
        <w:rPr>
          <w:rFonts w:ascii="B Lotus" w:eastAsia="Calibri" w:hAnsi="Courier New" w:cs="2  Mitra" w:hint="eastAsia"/>
          <w:color w:val="000000"/>
          <w:sz w:val="28"/>
          <w:szCs w:val="28"/>
          <w:rtl/>
        </w:rPr>
        <w:t>ت</w:t>
      </w:r>
      <w:r w:rsidRPr="00C771EB">
        <w:rPr>
          <w:rFonts w:ascii="B Lotus" w:eastAsia="Calibri" w:hAnsi="Courier New" w:cs="2  Mitra"/>
          <w:color w:val="000000"/>
          <w:sz w:val="28"/>
          <w:szCs w:val="28"/>
          <w:rtl/>
        </w:rPr>
        <w:t xml:space="preserve"> </w:t>
      </w:r>
      <w:r w:rsidRPr="00C771EB">
        <w:rPr>
          <w:rFonts w:ascii="B Lotus" w:eastAsia="Calibri" w:hAnsi="Courier New" w:cs="2  Mitra" w:hint="cs"/>
          <w:color w:val="000000"/>
          <w:sz w:val="28"/>
          <w:szCs w:val="28"/>
          <w:rtl/>
        </w:rPr>
        <w:t>ی</w:t>
      </w:r>
      <w:r w:rsidRPr="00C771EB">
        <w:rPr>
          <w:rFonts w:ascii="B Lotus" w:eastAsia="Calibri" w:hAnsi="Courier New" w:cs="2  Mitra" w:hint="eastAsia"/>
          <w:color w:val="000000"/>
          <w:sz w:val="28"/>
          <w:szCs w:val="28"/>
          <w:rtl/>
        </w:rPr>
        <w:t>ک</w:t>
      </w:r>
      <w:r w:rsidRPr="00C771EB">
        <w:rPr>
          <w:rFonts w:ascii="B Lotus" w:eastAsia="Calibri" w:hAnsi="Courier New" w:cs="2  Mitra"/>
          <w:color w:val="000000"/>
          <w:sz w:val="28"/>
          <w:szCs w:val="28"/>
          <w:rtl/>
        </w:rPr>
        <w:t xml:space="preserve"> کشور با قدرت دفاع</w:t>
      </w:r>
      <w:r w:rsidRPr="00C771EB">
        <w:rPr>
          <w:rFonts w:ascii="B Lotus" w:eastAsia="Calibri" w:hAnsi="Courier New" w:cs="2  Mitra" w:hint="cs"/>
          <w:color w:val="000000"/>
          <w:sz w:val="28"/>
          <w:szCs w:val="28"/>
          <w:rtl/>
        </w:rPr>
        <w:t>ی</w:t>
      </w:r>
      <w:r w:rsidRPr="00C771EB">
        <w:rPr>
          <w:rFonts w:ascii="B Lotus" w:eastAsia="Calibri" w:hAnsi="Courier New" w:cs="2  Mitra"/>
          <w:color w:val="000000"/>
          <w:sz w:val="28"/>
          <w:szCs w:val="28"/>
          <w:rtl/>
        </w:rPr>
        <w:t xml:space="preserve"> و امن</w:t>
      </w:r>
      <w:r w:rsidRPr="00C771EB">
        <w:rPr>
          <w:rFonts w:ascii="B Lotus" w:eastAsia="Calibri" w:hAnsi="Courier New" w:cs="2  Mitra" w:hint="cs"/>
          <w:color w:val="000000"/>
          <w:sz w:val="28"/>
          <w:szCs w:val="28"/>
          <w:rtl/>
        </w:rPr>
        <w:t>ی</w:t>
      </w:r>
      <w:r w:rsidRPr="00C771EB">
        <w:rPr>
          <w:rFonts w:ascii="B Lotus" w:eastAsia="Calibri" w:hAnsi="Courier New" w:cs="2  Mitra" w:hint="eastAsia"/>
          <w:color w:val="000000"/>
          <w:sz w:val="28"/>
          <w:szCs w:val="28"/>
          <w:rtl/>
        </w:rPr>
        <w:t>ت</w:t>
      </w:r>
      <w:r w:rsidR="00003464">
        <w:rPr>
          <w:rFonts w:ascii="B Lotus" w:eastAsia="Calibri" w:hAnsi="Courier New" w:cs="2  Mitra"/>
          <w:color w:val="000000"/>
          <w:sz w:val="28"/>
          <w:szCs w:val="28"/>
          <w:rtl/>
        </w:rPr>
        <w:t xml:space="preserve"> آن کشور در ارتباط است</w:t>
      </w:r>
      <w:r w:rsidR="00003464">
        <w:rPr>
          <w:rFonts w:ascii="B Lotus" w:eastAsia="Calibri" w:hAnsi="Courier New" w:cs="2  Mitra" w:hint="cs"/>
          <w:color w:val="000000"/>
          <w:sz w:val="28"/>
          <w:szCs w:val="28"/>
          <w:rtl/>
        </w:rPr>
        <w:t xml:space="preserve"> </w:t>
      </w:r>
      <w:r w:rsidRPr="00C771EB">
        <w:rPr>
          <w:rFonts w:ascii="B Lotus" w:eastAsia="Calibri" w:hAnsi="Courier New" w:cs="2  Mitra"/>
          <w:color w:val="000000"/>
          <w:sz w:val="28"/>
          <w:szCs w:val="28"/>
          <w:rtl/>
        </w:rPr>
        <w:t>و جمع</w:t>
      </w:r>
      <w:r w:rsidRPr="00C771EB">
        <w:rPr>
          <w:rFonts w:ascii="B Lotus" w:eastAsia="Calibri" w:hAnsi="Courier New" w:cs="2  Mitra" w:hint="cs"/>
          <w:color w:val="000000"/>
          <w:sz w:val="28"/>
          <w:szCs w:val="28"/>
          <w:rtl/>
        </w:rPr>
        <w:t>ی</w:t>
      </w:r>
      <w:r w:rsidRPr="00C771EB">
        <w:rPr>
          <w:rFonts w:ascii="B Lotus" w:eastAsia="Calibri" w:hAnsi="Courier New" w:cs="2  Mitra" w:hint="eastAsia"/>
          <w:color w:val="000000"/>
          <w:sz w:val="28"/>
          <w:szCs w:val="28"/>
          <w:rtl/>
        </w:rPr>
        <w:t>ت</w:t>
      </w:r>
      <w:r w:rsidRPr="00C771EB">
        <w:rPr>
          <w:rFonts w:ascii="B Lotus" w:eastAsia="Calibri" w:hAnsi="Courier New" w:cs="2  Mitra"/>
          <w:color w:val="000000"/>
          <w:sz w:val="28"/>
          <w:szCs w:val="28"/>
          <w:rtl/>
        </w:rPr>
        <w:t xml:space="preserve"> و ساختار آن به عنوان </w:t>
      </w:r>
      <w:r w:rsidRPr="00C771EB">
        <w:rPr>
          <w:rFonts w:ascii="B Lotus" w:eastAsia="Calibri" w:hAnsi="Courier New" w:cs="2  Mitra" w:hint="cs"/>
          <w:color w:val="000000"/>
          <w:sz w:val="28"/>
          <w:szCs w:val="28"/>
          <w:rtl/>
        </w:rPr>
        <w:t>ی</w:t>
      </w:r>
      <w:r w:rsidRPr="00C771EB">
        <w:rPr>
          <w:rFonts w:ascii="B Lotus" w:eastAsia="Calibri" w:hAnsi="Courier New" w:cs="2  Mitra" w:hint="eastAsia"/>
          <w:color w:val="000000"/>
          <w:sz w:val="28"/>
          <w:szCs w:val="28"/>
          <w:rtl/>
        </w:rPr>
        <w:t>ک</w:t>
      </w:r>
      <w:r w:rsidRPr="00C771EB">
        <w:rPr>
          <w:rFonts w:ascii="B Lotus" w:eastAsia="Calibri" w:hAnsi="Courier New" w:cs="2  Mitra" w:hint="cs"/>
          <w:color w:val="000000"/>
          <w:sz w:val="28"/>
          <w:szCs w:val="28"/>
          <w:rtl/>
        </w:rPr>
        <w:t>ی</w:t>
      </w:r>
      <w:r w:rsidRPr="00C771EB">
        <w:rPr>
          <w:rFonts w:ascii="B Lotus" w:eastAsia="Calibri" w:hAnsi="Courier New" w:cs="2  Mitra"/>
          <w:color w:val="000000"/>
          <w:sz w:val="28"/>
          <w:szCs w:val="28"/>
          <w:rtl/>
        </w:rPr>
        <w:t xml:space="preserve"> از مهم تر</w:t>
      </w:r>
      <w:r w:rsidRPr="00C771EB">
        <w:rPr>
          <w:rFonts w:ascii="B Lotus" w:eastAsia="Calibri" w:hAnsi="Courier New" w:cs="2  Mitra" w:hint="cs"/>
          <w:color w:val="000000"/>
          <w:sz w:val="28"/>
          <w:szCs w:val="28"/>
          <w:rtl/>
        </w:rPr>
        <w:t>ی</w:t>
      </w:r>
      <w:r w:rsidRPr="00C771EB">
        <w:rPr>
          <w:rFonts w:ascii="B Lotus" w:eastAsia="Calibri" w:hAnsi="Courier New" w:cs="2  Mitra" w:hint="eastAsia"/>
          <w:color w:val="000000"/>
          <w:sz w:val="28"/>
          <w:szCs w:val="28"/>
          <w:rtl/>
        </w:rPr>
        <w:t>ن</w:t>
      </w:r>
      <w:r w:rsidRPr="00C771EB">
        <w:rPr>
          <w:rFonts w:ascii="B Lotus" w:eastAsia="Calibri" w:hAnsi="Courier New" w:cs="2  Mitra"/>
          <w:color w:val="000000"/>
          <w:sz w:val="28"/>
          <w:szCs w:val="28"/>
          <w:rtl/>
        </w:rPr>
        <w:t xml:space="preserve"> شاخصه ها</w:t>
      </w:r>
      <w:r w:rsidRPr="00C771EB">
        <w:rPr>
          <w:rFonts w:ascii="B Lotus" w:eastAsia="Calibri" w:hAnsi="Courier New" w:cs="2  Mitra" w:hint="cs"/>
          <w:color w:val="000000"/>
          <w:sz w:val="28"/>
          <w:szCs w:val="28"/>
          <w:rtl/>
        </w:rPr>
        <w:t>ی</w:t>
      </w:r>
      <w:r w:rsidRPr="00C771EB">
        <w:rPr>
          <w:rFonts w:ascii="B Lotus" w:eastAsia="Calibri" w:hAnsi="Courier New" w:cs="2  Mitra"/>
          <w:color w:val="000000"/>
          <w:sz w:val="28"/>
          <w:szCs w:val="28"/>
          <w:rtl/>
        </w:rPr>
        <w:t xml:space="preserve"> قدرت مل</w:t>
      </w:r>
      <w:r w:rsidRPr="00C771EB">
        <w:rPr>
          <w:rFonts w:ascii="B Lotus" w:eastAsia="Calibri" w:hAnsi="Courier New" w:cs="2  Mitra" w:hint="cs"/>
          <w:color w:val="000000"/>
          <w:sz w:val="28"/>
          <w:szCs w:val="28"/>
          <w:rtl/>
        </w:rPr>
        <w:t>ی</w:t>
      </w:r>
      <w:r w:rsidRPr="00C771EB">
        <w:rPr>
          <w:rFonts w:ascii="B Lotus" w:eastAsia="Calibri" w:hAnsi="Courier New" w:cs="2  Mitra"/>
          <w:color w:val="000000"/>
          <w:sz w:val="28"/>
          <w:szCs w:val="28"/>
          <w:rtl/>
        </w:rPr>
        <w:t xml:space="preserve"> محسوب م</w:t>
      </w:r>
      <w:r w:rsidRPr="00C771EB">
        <w:rPr>
          <w:rFonts w:ascii="B Lotus" w:eastAsia="Calibri" w:hAnsi="Courier New" w:cs="2  Mitra" w:hint="cs"/>
          <w:color w:val="000000"/>
          <w:sz w:val="28"/>
          <w:szCs w:val="28"/>
          <w:rtl/>
        </w:rPr>
        <w:t>ی</w:t>
      </w:r>
      <w:r w:rsidRPr="00C771EB">
        <w:rPr>
          <w:rFonts w:ascii="B Lotus" w:eastAsia="Calibri" w:hAnsi="Courier New" w:cs="2  Mitra"/>
          <w:color w:val="000000"/>
          <w:sz w:val="28"/>
          <w:szCs w:val="28"/>
          <w:rtl/>
        </w:rPr>
        <w:t xml:space="preserve"> شود</w:t>
      </w:r>
    </w:p>
    <w:p w14:paraId="6F97423B" w14:textId="77777777" w:rsidR="00C24A46" w:rsidRDefault="00C24A46" w:rsidP="00C24A46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Lotus" w:eastAsia="Calibri" w:hAnsi="Courier New" w:cs="2  Mitra"/>
          <w:color w:val="000000"/>
          <w:sz w:val="28"/>
          <w:szCs w:val="28"/>
          <w:rtl/>
        </w:rPr>
      </w:pPr>
    </w:p>
    <w:p w14:paraId="3542D319" w14:textId="133C6A8A" w:rsidR="00C24A46" w:rsidRPr="00E66794" w:rsidRDefault="00C24A46" w:rsidP="00C24A46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Lotus" w:eastAsia="Calibri" w:hAnsi="Courier New" w:cs="2  Mitra"/>
          <w:color w:val="000000"/>
          <w:sz w:val="28"/>
          <w:szCs w:val="28"/>
          <w:rtl/>
        </w:rPr>
      </w:pPr>
      <w:r w:rsidRPr="00C24A46">
        <w:rPr>
          <w:rFonts w:ascii="B Lotus" w:eastAsia="Calibri" w:hAnsi="Courier New" w:cs="2  Mitra"/>
          <w:noProof/>
          <w:color w:val="000000"/>
          <w:sz w:val="28"/>
          <w:szCs w:val="28"/>
          <w:rtl/>
        </w:rPr>
        <w:drawing>
          <wp:inline distT="0" distB="0" distL="0" distR="0" wp14:anchorId="6F305ECD" wp14:editId="31F864CA">
            <wp:extent cx="3498850" cy="3219450"/>
            <wp:effectExtent l="0" t="0" r="6350" b="0"/>
            <wp:docPr id="1" name="Picture 1" descr="C:\Users\user\Desktop\واحد مدارس\پوستر جوانی جمعیت\ایران جوان، ایران قو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واحد مدارس\پوستر جوانی جمعیت\ایران جوان، ایران قوی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1630" cy="3222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24A46" w:rsidRPr="00E66794" w:rsidSect="00C771EB">
      <w:pgSz w:w="8391" w:h="11906" w:code="11"/>
      <w:pgMar w:top="567" w:right="1440" w:bottom="1135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945E42"/>
    <w:multiLevelType w:val="hybridMultilevel"/>
    <w:tmpl w:val="B5E234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8F5E26"/>
    <w:multiLevelType w:val="hybridMultilevel"/>
    <w:tmpl w:val="D65C2910"/>
    <w:lvl w:ilvl="0" w:tplc="C452F8A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DF3474"/>
    <w:multiLevelType w:val="hybridMultilevel"/>
    <w:tmpl w:val="1964873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6C6F56"/>
    <w:multiLevelType w:val="hybridMultilevel"/>
    <w:tmpl w:val="6FFC9EF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762CBD"/>
    <w:multiLevelType w:val="hybridMultilevel"/>
    <w:tmpl w:val="A9629F5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3EDF2667"/>
    <w:multiLevelType w:val="hybridMultilevel"/>
    <w:tmpl w:val="D0501B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A836DF"/>
    <w:multiLevelType w:val="hybridMultilevel"/>
    <w:tmpl w:val="A61CEB5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953DCD"/>
    <w:multiLevelType w:val="hybridMultilevel"/>
    <w:tmpl w:val="239EE176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DBC1F96"/>
    <w:multiLevelType w:val="hybridMultilevel"/>
    <w:tmpl w:val="C08071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A235A9A"/>
    <w:multiLevelType w:val="hybridMultilevel"/>
    <w:tmpl w:val="4148EF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8"/>
  </w:num>
  <w:num w:numId="5">
    <w:abstractNumId w:val="9"/>
  </w:num>
  <w:num w:numId="6">
    <w:abstractNumId w:val="4"/>
  </w:num>
  <w:num w:numId="7">
    <w:abstractNumId w:val="3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560B"/>
    <w:rsid w:val="00003464"/>
    <w:rsid w:val="000578AD"/>
    <w:rsid w:val="00065EFD"/>
    <w:rsid w:val="000C3653"/>
    <w:rsid w:val="000E4C36"/>
    <w:rsid w:val="000E4C54"/>
    <w:rsid w:val="00123596"/>
    <w:rsid w:val="00131EF3"/>
    <w:rsid w:val="00147E77"/>
    <w:rsid w:val="0017773B"/>
    <w:rsid w:val="001B7341"/>
    <w:rsid w:val="001F1665"/>
    <w:rsid w:val="0022253E"/>
    <w:rsid w:val="00250655"/>
    <w:rsid w:val="00267A00"/>
    <w:rsid w:val="002A390D"/>
    <w:rsid w:val="002D3B43"/>
    <w:rsid w:val="00354B44"/>
    <w:rsid w:val="003755BE"/>
    <w:rsid w:val="0038086D"/>
    <w:rsid w:val="0041509D"/>
    <w:rsid w:val="0048190A"/>
    <w:rsid w:val="004B01BF"/>
    <w:rsid w:val="004B10AB"/>
    <w:rsid w:val="00577EDF"/>
    <w:rsid w:val="0063628B"/>
    <w:rsid w:val="00672542"/>
    <w:rsid w:val="0068186B"/>
    <w:rsid w:val="006846B2"/>
    <w:rsid w:val="00731D8E"/>
    <w:rsid w:val="00745FAE"/>
    <w:rsid w:val="00751A0C"/>
    <w:rsid w:val="00757FD0"/>
    <w:rsid w:val="00812E78"/>
    <w:rsid w:val="00855C5F"/>
    <w:rsid w:val="008960C9"/>
    <w:rsid w:val="0089779A"/>
    <w:rsid w:val="008B1B8F"/>
    <w:rsid w:val="008C0299"/>
    <w:rsid w:val="00A162E5"/>
    <w:rsid w:val="00A50C9E"/>
    <w:rsid w:val="00AA3F76"/>
    <w:rsid w:val="00AC265D"/>
    <w:rsid w:val="00AC5B05"/>
    <w:rsid w:val="00AD5CD0"/>
    <w:rsid w:val="00AE08E9"/>
    <w:rsid w:val="00B23935"/>
    <w:rsid w:val="00B45929"/>
    <w:rsid w:val="00B5560B"/>
    <w:rsid w:val="00BD1D25"/>
    <w:rsid w:val="00C24A46"/>
    <w:rsid w:val="00C771EB"/>
    <w:rsid w:val="00D25BD9"/>
    <w:rsid w:val="00E456FC"/>
    <w:rsid w:val="00E66794"/>
    <w:rsid w:val="00ED3C3B"/>
    <w:rsid w:val="00F92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707C4D7"/>
  <w15:docId w15:val="{C322D83D-0859-49E7-9B7B-0583A5724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5BD9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2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user</cp:lastModifiedBy>
  <cp:revision>44</cp:revision>
  <dcterms:created xsi:type="dcterms:W3CDTF">2024-05-12T05:42:00Z</dcterms:created>
  <dcterms:modified xsi:type="dcterms:W3CDTF">2024-05-19T09:19:00Z</dcterms:modified>
</cp:coreProperties>
</file>